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E823" w14:textId="77777777" w:rsidR="00E4293B" w:rsidRDefault="00E4293B" w:rsidP="00E4293B">
      <w:pPr>
        <w:spacing w:after="0" w:line="240" w:lineRule="auto"/>
        <w:ind w:right="84"/>
        <w:jc w:val="right"/>
        <w:rPr>
          <w:rFonts w:ascii="Times New Roman" w:hAnsi="Times New Roman"/>
          <w:b/>
          <w:bCs/>
          <w:i/>
          <w:iCs/>
          <w:sz w:val="23"/>
          <w:szCs w:val="23"/>
        </w:rPr>
      </w:pPr>
    </w:p>
    <w:p w14:paraId="5E8EBC36" w14:textId="412FA28F" w:rsidR="00D54E3B" w:rsidRPr="00E4293B" w:rsidRDefault="00D54E3B" w:rsidP="00E4293B">
      <w:pPr>
        <w:spacing w:after="0" w:line="240" w:lineRule="auto"/>
        <w:ind w:right="84"/>
        <w:jc w:val="right"/>
        <w:rPr>
          <w:rFonts w:ascii="Times New Roman" w:hAnsi="Times New Roman"/>
          <w:b/>
          <w:bCs/>
          <w:i/>
          <w:iCs/>
          <w:sz w:val="23"/>
          <w:szCs w:val="23"/>
        </w:rPr>
      </w:pPr>
      <w:r w:rsidRPr="00E4293B">
        <w:rPr>
          <w:rFonts w:ascii="Times New Roman" w:hAnsi="Times New Roman"/>
          <w:b/>
          <w:bCs/>
          <w:i/>
          <w:iCs/>
          <w:sz w:val="23"/>
          <w:szCs w:val="23"/>
        </w:rPr>
        <w:t xml:space="preserve">Αθήνα, </w:t>
      </w:r>
      <w:r w:rsidR="00E4293B" w:rsidRPr="00E86383">
        <w:rPr>
          <w:rFonts w:ascii="Times New Roman" w:hAnsi="Times New Roman"/>
          <w:b/>
          <w:bCs/>
          <w:i/>
          <w:iCs/>
          <w:sz w:val="23"/>
          <w:szCs w:val="23"/>
        </w:rPr>
        <w:t>2</w:t>
      </w:r>
      <w:r w:rsidR="00E86383">
        <w:rPr>
          <w:rFonts w:ascii="Times New Roman" w:hAnsi="Times New Roman"/>
          <w:b/>
          <w:bCs/>
          <w:i/>
          <w:iCs/>
          <w:sz w:val="23"/>
          <w:szCs w:val="23"/>
          <w:lang w:val="en-US"/>
        </w:rPr>
        <w:t>7</w:t>
      </w:r>
      <w:r w:rsidRPr="00E4293B">
        <w:rPr>
          <w:rFonts w:ascii="Times New Roman" w:hAnsi="Times New Roman"/>
          <w:b/>
          <w:bCs/>
          <w:i/>
          <w:iCs/>
          <w:sz w:val="23"/>
          <w:szCs w:val="23"/>
        </w:rPr>
        <w:t xml:space="preserve"> </w:t>
      </w:r>
      <w:r w:rsidR="00FF2F98" w:rsidRPr="00E4293B">
        <w:rPr>
          <w:rFonts w:ascii="Times New Roman" w:hAnsi="Times New Roman"/>
          <w:b/>
          <w:bCs/>
          <w:i/>
          <w:iCs/>
          <w:sz w:val="23"/>
          <w:szCs w:val="23"/>
        </w:rPr>
        <w:t>Ιανουαρίου</w:t>
      </w:r>
      <w:r w:rsidRPr="00E4293B">
        <w:rPr>
          <w:rFonts w:ascii="Times New Roman" w:hAnsi="Times New Roman"/>
          <w:b/>
          <w:bCs/>
          <w:i/>
          <w:iCs/>
          <w:sz w:val="23"/>
          <w:szCs w:val="23"/>
        </w:rPr>
        <w:t xml:space="preserve"> 202</w:t>
      </w:r>
      <w:r w:rsidR="00FF2F98" w:rsidRPr="00E4293B">
        <w:rPr>
          <w:rFonts w:ascii="Times New Roman" w:hAnsi="Times New Roman"/>
          <w:b/>
          <w:bCs/>
          <w:i/>
          <w:iCs/>
          <w:sz w:val="23"/>
          <w:szCs w:val="23"/>
        </w:rPr>
        <w:t>1</w:t>
      </w:r>
    </w:p>
    <w:p w14:paraId="16CD4CFF" w14:textId="77777777" w:rsidR="00E86383" w:rsidRPr="00875D0A" w:rsidRDefault="00E86383" w:rsidP="00E4293B">
      <w:pPr>
        <w:spacing w:after="0" w:line="240" w:lineRule="auto"/>
        <w:ind w:right="84"/>
        <w:jc w:val="center"/>
        <w:rPr>
          <w:rFonts w:ascii="Times New Roman" w:hAnsi="Times New Roman"/>
          <w:bCs/>
          <w:sz w:val="24"/>
          <w:szCs w:val="24"/>
        </w:rPr>
      </w:pPr>
    </w:p>
    <w:p w14:paraId="1BBAA725" w14:textId="77777777" w:rsidR="00507708" w:rsidRPr="00875D0A" w:rsidRDefault="00507708" w:rsidP="00E4293B">
      <w:pPr>
        <w:spacing w:after="0" w:line="240" w:lineRule="auto"/>
        <w:ind w:right="84"/>
        <w:jc w:val="center"/>
        <w:rPr>
          <w:rFonts w:ascii="Times New Roman" w:hAnsi="Times New Roman"/>
          <w:bCs/>
          <w:sz w:val="24"/>
          <w:szCs w:val="24"/>
        </w:rPr>
      </w:pPr>
    </w:p>
    <w:p w14:paraId="4610B0B4" w14:textId="77777777" w:rsidR="00E86383" w:rsidRDefault="00D54E3B" w:rsidP="00E86383">
      <w:pPr>
        <w:spacing w:after="0" w:line="240" w:lineRule="auto"/>
        <w:ind w:right="84"/>
        <w:jc w:val="center"/>
        <w:rPr>
          <w:rFonts w:ascii="Times New Roman" w:hAnsi="Times New Roman"/>
          <w:b/>
          <w:sz w:val="24"/>
          <w:szCs w:val="24"/>
          <w:u w:val="single"/>
        </w:rPr>
      </w:pPr>
      <w:r w:rsidRPr="00E4293B">
        <w:rPr>
          <w:rFonts w:ascii="Times New Roman" w:hAnsi="Times New Roman"/>
          <w:b/>
          <w:sz w:val="24"/>
          <w:szCs w:val="24"/>
          <w:u w:val="single"/>
        </w:rPr>
        <w:t>ΔΕΛΤΙΟ ΤΥΠΟΥ</w:t>
      </w:r>
    </w:p>
    <w:p w14:paraId="0648875A" w14:textId="77777777" w:rsidR="00E86383" w:rsidRDefault="00E86383" w:rsidP="00E86383">
      <w:pPr>
        <w:spacing w:after="0" w:line="240" w:lineRule="auto"/>
        <w:ind w:right="84"/>
        <w:jc w:val="center"/>
        <w:rPr>
          <w:rFonts w:ascii="Times New Roman" w:hAnsi="Times New Roman"/>
          <w:b/>
          <w:sz w:val="24"/>
          <w:szCs w:val="24"/>
          <w:u w:val="single"/>
        </w:rPr>
      </w:pPr>
    </w:p>
    <w:p w14:paraId="5519E7F9" w14:textId="0957BF0A" w:rsidR="00E86383" w:rsidRPr="00E86383" w:rsidRDefault="00E86383" w:rsidP="00E86383">
      <w:pPr>
        <w:spacing w:after="0" w:line="240" w:lineRule="auto"/>
        <w:ind w:right="84"/>
        <w:jc w:val="center"/>
        <w:rPr>
          <w:rFonts w:ascii="Times New Roman" w:hAnsi="Times New Roman"/>
          <w:b/>
          <w:sz w:val="23"/>
          <w:szCs w:val="23"/>
          <w:u w:val="single"/>
        </w:rPr>
      </w:pPr>
      <w:r w:rsidRPr="00E86383">
        <w:rPr>
          <w:rFonts w:ascii="Times New Roman" w:hAnsi="Times New Roman"/>
          <w:b/>
          <w:sz w:val="23"/>
          <w:szCs w:val="23"/>
        </w:rPr>
        <w:t xml:space="preserve">ΠΑΡΕΜΒΑΣΗ ΠΡΟΕΔΡΟΥ ΚΕΕ &amp; ΕΒΕΑ ΚΩΝΣΤΑΝΤΙΝΟΥ ΜΙΧΑΛΟΥ </w:t>
      </w:r>
    </w:p>
    <w:p w14:paraId="5DE52E2C" w14:textId="1707ED41" w:rsidR="00E86383" w:rsidRPr="00E86383" w:rsidRDefault="00E86383" w:rsidP="00E86383">
      <w:pPr>
        <w:spacing w:after="0"/>
        <w:jc w:val="center"/>
        <w:rPr>
          <w:rFonts w:ascii="Times New Roman" w:hAnsi="Times New Roman"/>
          <w:b/>
          <w:sz w:val="23"/>
          <w:szCs w:val="23"/>
        </w:rPr>
      </w:pPr>
      <w:r w:rsidRPr="00E86383">
        <w:rPr>
          <w:rFonts w:ascii="Times New Roman" w:hAnsi="Times New Roman"/>
          <w:b/>
          <w:sz w:val="23"/>
          <w:szCs w:val="23"/>
        </w:rPr>
        <w:t xml:space="preserve">ΣΤΗΝ ΤΗΛΕΔΙΑΣΚΕΨΗ ΠΟΥ ΠΡΑΓΜΑΤΟΠΟΙΗΘΗΚΕ ΑΠΟ ΤΗΝ ΕΠΙΤΡΟΠΗ </w:t>
      </w:r>
      <w:r w:rsidRPr="00E86383">
        <w:rPr>
          <w:rFonts w:ascii="Times New Roman" w:hAnsi="Times New Roman"/>
          <w:b/>
          <w:sz w:val="23"/>
          <w:szCs w:val="23"/>
          <w:lang w:val="en-US"/>
        </w:rPr>
        <w:t>FORUM</w:t>
      </w:r>
      <w:r w:rsidRPr="00E86383">
        <w:rPr>
          <w:rFonts w:ascii="Times New Roman" w:hAnsi="Times New Roman"/>
          <w:b/>
          <w:sz w:val="23"/>
          <w:szCs w:val="23"/>
        </w:rPr>
        <w:t xml:space="preserve"> </w:t>
      </w:r>
      <w:r w:rsidRPr="00875D0A">
        <w:rPr>
          <w:rFonts w:ascii="Times New Roman" w:hAnsi="Times New Roman"/>
          <w:b/>
          <w:i/>
          <w:iCs/>
          <w:sz w:val="24"/>
          <w:szCs w:val="24"/>
        </w:rPr>
        <w:t>«Η ΕΛΛΑΔΑ ΤΟ 2040»,</w:t>
      </w:r>
      <w:r w:rsidRPr="00E86383">
        <w:rPr>
          <w:rFonts w:ascii="Times New Roman" w:hAnsi="Times New Roman"/>
          <w:b/>
          <w:sz w:val="23"/>
          <w:szCs w:val="23"/>
        </w:rPr>
        <w:t xml:space="preserve"> </w:t>
      </w:r>
    </w:p>
    <w:p w14:paraId="3C292B58" w14:textId="5443F2BC" w:rsidR="00E86383" w:rsidRPr="00E86383" w:rsidRDefault="00E86383" w:rsidP="00E86383">
      <w:pPr>
        <w:spacing w:after="0"/>
        <w:jc w:val="center"/>
        <w:rPr>
          <w:rFonts w:ascii="Times New Roman" w:hAnsi="Times New Roman"/>
          <w:b/>
          <w:sz w:val="23"/>
          <w:szCs w:val="23"/>
        </w:rPr>
      </w:pPr>
      <w:r w:rsidRPr="00E86383">
        <w:rPr>
          <w:rFonts w:ascii="Times New Roman" w:hAnsi="Times New Roman"/>
          <w:b/>
          <w:sz w:val="23"/>
          <w:szCs w:val="23"/>
        </w:rPr>
        <w:t>ΠΑΡΟΥΣΙΑ ΤΟΥ ΠΡΩΘΥΠΟΥΡΓΟΥ κ. ΚΥΡΙΑΚΟΥ ΜΗΤΣΟΤΑΚΗ</w:t>
      </w:r>
    </w:p>
    <w:p w14:paraId="1270B540" w14:textId="77777777" w:rsidR="00E86383" w:rsidRPr="00E86383" w:rsidRDefault="00E86383" w:rsidP="00E86383">
      <w:pPr>
        <w:spacing w:after="0"/>
        <w:jc w:val="center"/>
        <w:rPr>
          <w:rFonts w:ascii="Times New Roman" w:hAnsi="Times New Roman"/>
          <w:b/>
          <w:sz w:val="24"/>
          <w:szCs w:val="24"/>
        </w:rPr>
      </w:pPr>
    </w:p>
    <w:p w14:paraId="7C03943F" w14:textId="77777777" w:rsidR="00E86383" w:rsidRPr="00E86383" w:rsidRDefault="00E86383" w:rsidP="00E86383">
      <w:pPr>
        <w:pStyle w:val="Web"/>
        <w:spacing w:after="0"/>
        <w:ind w:firstLine="567"/>
        <w:jc w:val="both"/>
        <w:rPr>
          <w:b/>
          <w:bCs/>
          <w:i/>
          <w:iCs/>
        </w:rPr>
      </w:pPr>
      <w:r w:rsidRPr="00E86383">
        <w:rPr>
          <w:b/>
          <w:bCs/>
          <w:i/>
          <w:iCs/>
        </w:rPr>
        <w:t>«Τα Επιμελητήρια, για πάνω από  έναν αιώνα, υπηρετούν τη ανάπτυξη του τόπου, εκφράζοντας ένα ξεκάθαρο όραμα:</w:t>
      </w:r>
    </w:p>
    <w:p w14:paraId="005B8643" w14:textId="77777777" w:rsidR="00E86383" w:rsidRPr="00E86383" w:rsidRDefault="00E86383" w:rsidP="00E86383">
      <w:pPr>
        <w:pStyle w:val="Web"/>
        <w:spacing w:after="0"/>
        <w:ind w:firstLine="567"/>
        <w:jc w:val="both"/>
        <w:rPr>
          <w:b/>
          <w:bCs/>
          <w:i/>
          <w:iCs/>
          <w:sz w:val="16"/>
          <w:szCs w:val="16"/>
        </w:rPr>
      </w:pPr>
    </w:p>
    <w:p w14:paraId="305B414E" w14:textId="0B27AC57" w:rsidR="00E86383" w:rsidRPr="00E86383" w:rsidRDefault="00E86383" w:rsidP="00E86383">
      <w:pPr>
        <w:pStyle w:val="Web"/>
        <w:spacing w:after="0"/>
        <w:ind w:firstLine="567"/>
        <w:jc w:val="both"/>
        <w:rPr>
          <w:b/>
          <w:bCs/>
          <w:i/>
          <w:iCs/>
        </w:rPr>
      </w:pPr>
      <w:r w:rsidRPr="00E86383">
        <w:rPr>
          <w:b/>
          <w:bCs/>
          <w:i/>
          <w:iCs/>
        </w:rPr>
        <w:t xml:space="preserve">Το όραμα μιας χώρας που αντλεί δύναμη από τη δημιουργικότητα, τις ικανότητες και τις φιλοδοξίες των ανθρώπων της. Μιας οικονομίας που αξιοποιεί την ιδιωτική πρωτοβουλία, για να παράγει εθνικό πλούτο και να διασφαλίσει την κοινωνική συνοχή. Μιας επιχειρηματικότητας που πρωταγωνιστεί στην προσπάθεια για πρόοδο και ευημερία.  </w:t>
      </w:r>
    </w:p>
    <w:p w14:paraId="37E51019" w14:textId="523A63B9" w:rsidR="00E86383" w:rsidRPr="00E86383" w:rsidRDefault="00E86383" w:rsidP="00E86383">
      <w:pPr>
        <w:pStyle w:val="Web"/>
        <w:spacing w:after="0"/>
        <w:ind w:firstLine="567"/>
        <w:jc w:val="both"/>
        <w:rPr>
          <w:b/>
          <w:bCs/>
          <w:i/>
          <w:iCs/>
        </w:rPr>
      </w:pPr>
      <w:r w:rsidRPr="00E86383">
        <w:rPr>
          <w:b/>
          <w:bCs/>
          <w:i/>
          <w:iCs/>
        </w:rPr>
        <w:t xml:space="preserve">Αυτό το όραμα θέλουμε να αναδείξουμε σήμερα, σε μια κρίσιμη καμπή της ιστορίας της χώρας. Να το εντάξουμε στο πλαίσιο ενός νέου αφηγήματος για την Ελλάδα του αύριο. Αλλά και να βοηθήσουμε στη διαμόρφωση των προϋποθέσεων, που θα επιτρέψουν την υλοποίησή του. </w:t>
      </w:r>
    </w:p>
    <w:p w14:paraId="69A762DA" w14:textId="0786E32B" w:rsidR="00E86383" w:rsidRPr="00E86383" w:rsidRDefault="00E86383" w:rsidP="00E86383">
      <w:pPr>
        <w:pStyle w:val="Web"/>
        <w:spacing w:after="0"/>
        <w:ind w:firstLine="567"/>
        <w:jc w:val="both"/>
        <w:rPr>
          <w:b/>
          <w:bCs/>
          <w:i/>
          <w:iCs/>
        </w:rPr>
      </w:pPr>
      <w:r w:rsidRPr="00E86383">
        <w:rPr>
          <w:b/>
          <w:bCs/>
          <w:i/>
          <w:iCs/>
        </w:rPr>
        <w:t>Συμμετέχουμε στο φόρουμ, λοιπόν, με αυτή τη φιλοδοξία.</w:t>
      </w:r>
    </w:p>
    <w:p w14:paraId="558821E1" w14:textId="7DE65A78" w:rsidR="00E86383" w:rsidRPr="00E86383" w:rsidRDefault="00E86383" w:rsidP="00E86383">
      <w:pPr>
        <w:pStyle w:val="Web"/>
        <w:spacing w:after="0"/>
        <w:ind w:firstLine="567"/>
        <w:jc w:val="both"/>
        <w:rPr>
          <w:b/>
          <w:bCs/>
          <w:i/>
          <w:iCs/>
        </w:rPr>
      </w:pPr>
      <w:r w:rsidRPr="00E86383">
        <w:rPr>
          <w:b/>
          <w:bCs/>
          <w:i/>
          <w:iCs/>
        </w:rPr>
        <w:t xml:space="preserve">Η συνεισφορά μας θα επικεντρωθεί στην ανάδειξη προβλημάτων, εμποδίων, αλλά κυρίως ευκαιριών, δυνατοτήτων και λύσεων. Ώστε να μπορέσει η επιχειρηματική δραστηριότητα να ανθίσει και να αναπτυχθεί, σε ένα γόνιμο περιβάλλον. Να επιβεβαιώσει το ρόλο της ως φορέας θετικών αλλαγών στην ελληνική οικονομία. Ως δύναμη για το καλό, στην ελληνική κοινωνία. </w:t>
      </w:r>
    </w:p>
    <w:p w14:paraId="6288A906" w14:textId="4696D5D2" w:rsidR="00E86383" w:rsidRPr="00E86383" w:rsidRDefault="00E86383" w:rsidP="00E86383">
      <w:pPr>
        <w:pStyle w:val="Web"/>
        <w:spacing w:after="0"/>
        <w:ind w:firstLine="567"/>
        <w:jc w:val="both"/>
        <w:rPr>
          <w:b/>
          <w:bCs/>
          <w:i/>
          <w:iCs/>
        </w:rPr>
      </w:pPr>
      <w:r w:rsidRPr="00E86383">
        <w:rPr>
          <w:b/>
          <w:bCs/>
          <w:i/>
          <w:iCs/>
        </w:rPr>
        <w:t xml:space="preserve">Για το σκοπό αυτό θα δημιουργήσουμε ειδική ομάδα εργασίας. Θα αξιοποιήσουμε ένα ευρύ υλικό, αποτελούμενο από μελέτες, έρευνες και προτάσεις. </w:t>
      </w:r>
    </w:p>
    <w:p w14:paraId="599C1B0A" w14:textId="77777777" w:rsidR="00E86383" w:rsidRDefault="00E86383" w:rsidP="00E86383">
      <w:pPr>
        <w:pStyle w:val="Web"/>
        <w:spacing w:after="0"/>
        <w:ind w:firstLine="567"/>
        <w:jc w:val="both"/>
        <w:rPr>
          <w:rStyle w:val="normaltext1"/>
          <w:rFonts w:ascii="Times New Roman" w:hAnsi="Times New Roman" w:cs="Times New Roman"/>
          <w:b/>
          <w:bCs/>
          <w:i/>
          <w:iCs/>
          <w:sz w:val="24"/>
          <w:szCs w:val="24"/>
        </w:rPr>
      </w:pPr>
      <w:r w:rsidRPr="00E86383">
        <w:rPr>
          <w:b/>
          <w:bCs/>
          <w:i/>
          <w:iCs/>
        </w:rPr>
        <w:t xml:space="preserve">Θα κωδικοποιήσουμε και θα μεταφέρουμε την εμπειρία από την καθημερινή επαφή μας με τις επιχειρήσεις, σε κάθε γωνιά της Ελλάδα. </w:t>
      </w:r>
    </w:p>
    <w:p w14:paraId="57D3C67B" w14:textId="54C63270" w:rsidR="00E86383" w:rsidRPr="00E86383" w:rsidRDefault="00E86383" w:rsidP="00E86383">
      <w:pPr>
        <w:pStyle w:val="Web"/>
        <w:spacing w:after="0"/>
        <w:ind w:firstLine="567"/>
        <w:jc w:val="both"/>
        <w:rPr>
          <w:b/>
          <w:bCs/>
          <w:i/>
          <w:iCs/>
          <w:color w:val="000033"/>
        </w:rPr>
      </w:pPr>
      <w:r w:rsidRPr="00E86383">
        <w:rPr>
          <w:b/>
          <w:bCs/>
          <w:i/>
          <w:iCs/>
        </w:rPr>
        <w:t>Αξιοποιώντας τη βαθιά γνώση των Επιμελητηρίων, σε σχέση με το επιχειρηματικό περιβάλλον και το ανθρώπινο δυναμικό της χώρας, θέλουμε να συμβάλουμε στη χαρτογράφηση μιας όσο το δυνατόν πιο ξεκάθαρης πορείας, που θα οδηγήσει την Ελλάδα σε ένα πραγματικά καλύτερο μέλλον».</w:t>
      </w:r>
    </w:p>
    <w:p w14:paraId="72723C11" w14:textId="77777777" w:rsidR="00E86383" w:rsidRPr="00E86383" w:rsidRDefault="00E86383" w:rsidP="00E86383">
      <w:pPr>
        <w:spacing w:after="0"/>
        <w:rPr>
          <w:rFonts w:ascii="Times New Roman" w:hAnsi="Times New Roman"/>
          <w:sz w:val="24"/>
          <w:szCs w:val="24"/>
        </w:rPr>
      </w:pPr>
    </w:p>
    <w:p w14:paraId="2A241076" w14:textId="7F051261" w:rsidR="000F3542" w:rsidRPr="00E4293B" w:rsidRDefault="000F3542" w:rsidP="00E4293B">
      <w:pPr>
        <w:spacing w:after="0" w:line="240" w:lineRule="auto"/>
        <w:ind w:right="84"/>
        <w:jc w:val="center"/>
        <w:rPr>
          <w:rFonts w:ascii="Times New Roman" w:hAnsi="Times New Roman"/>
          <w:b/>
          <w:bCs/>
          <w:i/>
          <w:iCs/>
          <w:sz w:val="23"/>
          <w:szCs w:val="23"/>
        </w:rPr>
      </w:pPr>
    </w:p>
    <w:sectPr w:rsidR="000F3542" w:rsidRPr="00E4293B"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D28F" w14:textId="77777777" w:rsidR="00167DCC" w:rsidRDefault="00167DCC" w:rsidP="004375F2">
      <w:pPr>
        <w:spacing w:after="0" w:line="240" w:lineRule="auto"/>
      </w:pPr>
      <w:r>
        <w:separator/>
      </w:r>
    </w:p>
  </w:endnote>
  <w:endnote w:type="continuationSeparator" w:id="0">
    <w:p w14:paraId="0AD4B9B6" w14:textId="77777777" w:rsidR="00167DCC" w:rsidRDefault="00167DCC"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167DCC">
      <w:fldChar w:fldCharType="begin"/>
    </w:r>
    <w:r w:rsidR="00167DCC" w:rsidRPr="00E86383">
      <w:rPr>
        <w:lang w:val="en-US"/>
      </w:rPr>
      <w:instrText xml:space="preserve"> HYPERLINK "http://www.uhc.gr" </w:instrText>
    </w:r>
    <w:r w:rsidR="00167DCC">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167DCC">
      <w:rPr>
        <w:rFonts w:ascii="Times New Roman" w:eastAsia="Times New Roman" w:hAnsi="Times New Roman"/>
        <w:b/>
        <w:bCs/>
        <w:color w:val="0000FF"/>
        <w:sz w:val="20"/>
        <w:szCs w:val="20"/>
        <w:u w:val="single"/>
        <w:lang w:val="de-DE"/>
      </w:rPr>
      <w:fldChar w:fldCharType="end"/>
    </w:r>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167DCC">
      <w:fldChar w:fldCharType="begin"/>
    </w:r>
    <w:r w:rsidR="00167DCC" w:rsidRPr="00E86383">
      <w:rPr>
        <w:lang w:val="en-US"/>
      </w:rPr>
      <w:instrText xml:space="preserve"> HYPERLINK "http://www.uhc.gr" </w:instrText>
    </w:r>
    <w:r w:rsidR="00167DCC">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167DCC">
      <w:rPr>
        <w:rFonts w:ascii="Times New Roman" w:eastAsia="Times New Roman" w:hAnsi="Times New Roman"/>
        <w:b/>
        <w:bCs/>
        <w:color w:val="0000FF"/>
        <w:sz w:val="20"/>
        <w:szCs w:val="20"/>
        <w:u w:val="single"/>
        <w:lang w:val="de-DE"/>
      </w:rPr>
      <w:fldChar w:fldCharType="end"/>
    </w:r>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10A1" w14:textId="77777777" w:rsidR="00167DCC" w:rsidRDefault="00167DCC" w:rsidP="004375F2">
      <w:pPr>
        <w:spacing w:after="0" w:line="240" w:lineRule="auto"/>
      </w:pPr>
      <w:r>
        <w:separator/>
      </w:r>
    </w:p>
  </w:footnote>
  <w:footnote w:type="continuationSeparator" w:id="0">
    <w:p w14:paraId="4DBA1F40" w14:textId="77777777" w:rsidR="00167DCC" w:rsidRDefault="00167DCC"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9"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67DCC"/>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708"/>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75C7"/>
    <w:rsid w:val="006114AE"/>
    <w:rsid w:val="006125CF"/>
    <w:rsid w:val="00617C32"/>
    <w:rsid w:val="006225E0"/>
    <w:rsid w:val="00622960"/>
    <w:rsid w:val="00624938"/>
    <w:rsid w:val="00630FC2"/>
    <w:rsid w:val="00635A2A"/>
    <w:rsid w:val="006370A6"/>
    <w:rsid w:val="006437D8"/>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75D0A"/>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12384"/>
    <w:rsid w:val="00A25AE6"/>
    <w:rsid w:val="00A314ED"/>
    <w:rsid w:val="00A333E1"/>
    <w:rsid w:val="00A4024F"/>
    <w:rsid w:val="00A40685"/>
    <w:rsid w:val="00A4158A"/>
    <w:rsid w:val="00A41A81"/>
    <w:rsid w:val="00A44096"/>
    <w:rsid w:val="00A45038"/>
    <w:rsid w:val="00A5284B"/>
    <w:rsid w:val="00A541CE"/>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7C81"/>
    <w:rsid w:val="00BE0565"/>
    <w:rsid w:val="00BE0EA8"/>
    <w:rsid w:val="00BE12F4"/>
    <w:rsid w:val="00BE1B77"/>
    <w:rsid w:val="00BE4196"/>
    <w:rsid w:val="00BF0EB8"/>
    <w:rsid w:val="00BF2A86"/>
    <w:rsid w:val="00BF39D2"/>
    <w:rsid w:val="00BF7D91"/>
    <w:rsid w:val="00C014C8"/>
    <w:rsid w:val="00C01A9F"/>
    <w:rsid w:val="00C02A88"/>
    <w:rsid w:val="00C02D3A"/>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A4405"/>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2EC8"/>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383"/>
    <w:rsid w:val="00E86E5D"/>
    <w:rsid w:val="00E87AC7"/>
    <w:rsid w:val="00E87C72"/>
    <w:rsid w:val="00E908CE"/>
    <w:rsid w:val="00E93576"/>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character" w:customStyle="1" w:styleId="normaltext1">
    <w:name w:val="normaltext1"/>
    <w:rsid w:val="00E86383"/>
    <w:rPr>
      <w:rFonts w:ascii="Tahoma" w:hAnsi="Tahoma" w:cs="Tahoma" w:hint="default"/>
      <w:b w:val="0"/>
      <w:bCs w:val="0"/>
      <w:strike w:val="0"/>
      <w:dstrike w:val="0"/>
      <w:color w:val="0000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1</Pages>
  <Words>291</Words>
  <Characters>1576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693</cp:revision>
  <cp:lastPrinted>2021-01-21T14:33:00Z</cp:lastPrinted>
  <dcterms:created xsi:type="dcterms:W3CDTF">2019-07-11T07:22:00Z</dcterms:created>
  <dcterms:modified xsi:type="dcterms:W3CDTF">2021-01-27T12:12:00Z</dcterms:modified>
</cp:coreProperties>
</file>